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84" w:rsidRPr="006A3789" w:rsidRDefault="005330DE" w:rsidP="005330DE">
      <w:pPr>
        <w:pStyle w:val="a9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6120765" cy="2827358"/>
            <wp:effectExtent l="19050" t="0" r="0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2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789">
        <w:rPr>
          <w:color w:val="000000"/>
          <w:sz w:val="28"/>
          <w:szCs w:val="28"/>
        </w:rPr>
        <w:t xml:space="preserve"> </w:t>
      </w:r>
    </w:p>
    <w:p w:rsidR="00284684" w:rsidRPr="006A3789" w:rsidRDefault="00284684" w:rsidP="00284684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84684" w:rsidRPr="006A3789" w:rsidRDefault="00284684" w:rsidP="00284684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84684" w:rsidRPr="006A3789" w:rsidRDefault="00284684" w:rsidP="00284684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284684" w:rsidRPr="006A3789" w:rsidRDefault="00284684" w:rsidP="00284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4684" w:rsidRPr="005330DE" w:rsidRDefault="00284684" w:rsidP="00284684">
      <w:pPr>
        <w:spacing w:line="36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44"/>
          <w:szCs w:val="28"/>
        </w:rPr>
      </w:pPr>
      <w:r w:rsidRPr="005330DE">
        <w:rPr>
          <w:rFonts w:ascii="Times New Roman" w:hAnsi="Times New Roman" w:cs="Times New Roman"/>
          <w:b/>
          <w:bCs/>
          <w:color w:val="595959" w:themeColor="text1" w:themeTint="A6"/>
          <w:sz w:val="44"/>
          <w:szCs w:val="28"/>
        </w:rPr>
        <w:t>РАБОЧАЯ ПРОГРАММА</w:t>
      </w:r>
    </w:p>
    <w:p w:rsidR="00284684" w:rsidRPr="005330DE" w:rsidRDefault="00284684" w:rsidP="00284684">
      <w:pPr>
        <w:spacing w:line="36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5330D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284684" w:rsidRPr="005330DE" w:rsidRDefault="00284684" w:rsidP="00284684">
      <w:pPr>
        <w:spacing w:line="36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5330D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« В мире книг »</w:t>
      </w:r>
    </w:p>
    <w:p w:rsidR="00284684" w:rsidRPr="005330DE" w:rsidRDefault="00284684" w:rsidP="00284684">
      <w:pPr>
        <w:spacing w:line="360" w:lineRule="auto"/>
        <w:jc w:val="center"/>
        <w:rPr>
          <w:rFonts w:ascii="Times New Roman" w:hAnsi="Times New Roman" w:cs="Times New Roman"/>
          <w:color w:val="595959" w:themeColor="text1" w:themeTint="A6"/>
          <w:szCs w:val="28"/>
        </w:rPr>
      </w:pPr>
      <w:r w:rsidRPr="005330D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Направление: </w:t>
      </w:r>
      <w:r w:rsidRPr="005330DE">
        <w:rPr>
          <w:rFonts w:ascii="Times New Roman" w:hAnsi="Times New Roman" w:cs="Times New Roman"/>
          <w:color w:val="595959" w:themeColor="text1" w:themeTint="A6"/>
          <w:sz w:val="28"/>
          <w:szCs w:val="28"/>
          <w:u w:val="single"/>
        </w:rPr>
        <w:t>общекультурное</w:t>
      </w:r>
    </w:p>
    <w:p w:rsidR="00284684" w:rsidRPr="005330DE" w:rsidRDefault="00284684" w:rsidP="00284684">
      <w:pPr>
        <w:spacing w:line="36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5330DE">
        <w:rPr>
          <w:rFonts w:ascii="Times New Roman" w:hAnsi="Times New Roman" w:cs="Times New Roman"/>
          <w:color w:val="595959" w:themeColor="text1" w:themeTint="A6"/>
          <w:sz w:val="28"/>
          <w:szCs w:val="28"/>
          <w:u w:val="single"/>
        </w:rPr>
        <w:t xml:space="preserve">10 и 11 </w:t>
      </w:r>
      <w:r w:rsidRPr="005330D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класс</w:t>
      </w: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center"/>
        <w:rPr>
          <w:rFonts w:ascii="Times New Roman" w:hAnsi="Times New Roman" w:cs="Times New Roman"/>
          <w:color w:val="595959" w:themeColor="text1" w:themeTint="A6"/>
        </w:rPr>
      </w:pPr>
      <w:r w:rsidRPr="005330DE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                Составила:  Инеева Ильсия Сунгатовна</w:t>
      </w:r>
    </w:p>
    <w:p w:rsidR="00284684" w:rsidRPr="005330DE" w:rsidRDefault="00284684" w:rsidP="00284684">
      <w:pPr>
        <w:tabs>
          <w:tab w:val="left" w:pos="5865"/>
        </w:tabs>
        <w:jc w:val="center"/>
        <w:rPr>
          <w:rFonts w:ascii="Times New Roman" w:hAnsi="Times New Roman" w:cs="Times New Roman"/>
          <w:color w:val="595959" w:themeColor="text1" w:themeTint="A6"/>
        </w:rPr>
      </w:pPr>
      <w:r w:rsidRPr="005330DE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             учитель русского языка и литературы</w:t>
      </w: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</w:p>
    <w:p w:rsidR="00284684" w:rsidRPr="005330DE" w:rsidRDefault="00284684" w:rsidP="00284684">
      <w:pPr>
        <w:tabs>
          <w:tab w:val="left" w:pos="5865"/>
        </w:tabs>
        <w:jc w:val="right"/>
        <w:rPr>
          <w:rFonts w:ascii="Times New Roman" w:hAnsi="Times New Roman" w:cs="Times New Roman"/>
          <w:color w:val="595959" w:themeColor="text1" w:themeTint="A6"/>
        </w:rPr>
      </w:pPr>
      <w:r w:rsidRPr="005330DE">
        <w:rPr>
          <w:rFonts w:ascii="Times New Roman" w:hAnsi="Times New Roman" w:cs="Times New Roman"/>
          <w:color w:val="595959" w:themeColor="text1" w:themeTint="A6"/>
        </w:rPr>
        <w:t>Рассмотрено на заседании</w:t>
      </w:r>
    </w:p>
    <w:p w:rsidR="00284684" w:rsidRPr="005330DE" w:rsidRDefault="00284684" w:rsidP="00284684">
      <w:pPr>
        <w:jc w:val="right"/>
        <w:rPr>
          <w:rFonts w:ascii="Times New Roman" w:hAnsi="Times New Roman" w:cs="Times New Roman"/>
          <w:color w:val="595959" w:themeColor="text1" w:themeTint="A6"/>
        </w:rPr>
      </w:pPr>
      <w:r w:rsidRPr="005330DE">
        <w:rPr>
          <w:rFonts w:ascii="Times New Roman" w:hAnsi="Times New Roman" w:cs="Times New Roman"/>
          <w:color w:val="595959" w:themeColor="text1" w:themeTint="A6"/>
        </w:rPr>
        <w:t>педагогического совета</w:t>
      </w:r>
    </w:p>
    <w:p w:rsidR="00284684" w:rsidRPr="005330DE" w:rsidRDefault="00284684" w:rsidP="00284684">
      <w:pPr>
        <w:jc w:val="right"/>
        <w:rPr>
          <w:rFonts w:ascii="Times New Roman" w:hAnsi="Times New Roman" w:cs="Times New Roman"/>
          <w:color w:val="595959" w:themeColor="text1" w:themeTint="A6"/>
        </w:rPr>
      </w:pPr>
      <w:r w:rsidRPr="005330DE">
        <w:rPr>
          <w:rFonts w:ascii="Times New Roman" w:hAnsi="Times New Roman" w:cs="Times New Roman"/>
          <w:color w:val="595959" w:themeColor="text1" w:themeTint="A6"/>
        </w:rPr>
        <w:t>протокол</w:t>
      </w:r>
    </w:p>
    <w:p w:rsidR="00284684" w:rsidRPr="005330DE" w:rsidRDefault="00284684" w:rsidP="00284684">
      <w:pPr>
        <w:jc w:val="right"/>
        <w:rPr>
          <w:rFonts w:ascii="Times New Roman" w:hAnsi="Times New Roman" w:cs="Times New Roman"/>
          <w:color w:val="595959" w:themeColor="text1" w:themeTint="A6"/>
        </w:rPr>
      </w:pPr>
      <w:r w:rsidRPr="005330DE">
        <w:rPr>
          <w:rFonts w:ascii="Times New Roman" w:hAnsi="Times New Roman" w:cs="Times New Roman"/>
          <w:color w:val="595959" w:themeColor="text1" w:themeTint="A6"/>
        </w:rPr>
        <w:t>от  «____</w:t>
      </w:r>
      <w:r w:rsidR="009757FF">
        <w:rPr>
          <w:rFonts w:ascii="Times New Roman" w:hAnsi="Times New Roman" w:cs="Times New Roman"/>
          <w:color w:val="595959" w:themeColor="text1" w:themeTint="A6"/>
          <w:lang w:val="en-US"/>
        </w:rPr>
        <w:t>27</w:t>
      </w:r>
      <w:r w:rsidRPr="005330DE">
        <w:rPr>
          <w:rFonts w:ascii="Times New Roman" w:hAnsi="Times New Roman" w:cs="Times New Roman"/>
          <w:color w:val="595959" w:themeColor="text1" w:themeTint="A6"/>
        </w:rPr>
        <w:t>___»___</w:t>
      </w:r>
      <w:r w:rsidR="009757FF">
        <w:rPr>
          <w:rFonts w:ascii="Times New Roman" w:hAnsi="Times New Roman" w:cs="Times New Roman"/>
          <w:color w:val="595959" w:themeColor="text1" w:themeTint="A6"/>
        </w:rPr>
        <w:t>августа</w:t>
      </w:r>
      <w:r w:rsidRPr="005330DE">
        <w:rPr>
          <w:rFonts w:ascii="Times New Roman" w:hAnsi="Times New Roman" w:cs="Times New Roman"/>
          <w:color w:val="595959" w:themeColor="text1" w:themeTint="A6"/>
        </w:rPr>
        <w:t>__________20</w:t>
      </w:r>
      <w:r w:rsidR="009757FF">
        <w:rPr>
          <w:rFonts w:ascii="Times New Roman" w:hAnsi="Times New Roman" w:cs="Times New Roman"/>
          <w:color w:val="595959" w:themeColor="text1" w:themeTint="A6"/>
        </w:rPr>
        <w:t>21</w:t>
      </w:r>
      <w:r w:rsidRPr="005330DE">
        <w:rPr>
          <w:rFonts w:ascii="Times New Roman" w:hAnsi="Times New Roman" w:cs="Times New Roman"/>
          <w:color w:val="595959" w:themeColor="text1" w:themeTint="A6"/>
        </w:rPr>
        <w:t>_____года</w:t>
      </w:r>
    </w:p>
    <w:p w:rsidR="00284684" w:rsidRPr="005330DE" w:rsidRDefault="00284684" w:rsidP="00284684">
      <w:pPr>
        <w:jc w:val="center"/>
        <w:rPr>
          <w:rFonts w:ascii="Times New Roman" w:hAnsi="Times New Roman" w:cs="Times New Roman"/>
          <w:color w:val="595959" w:themeColor="text1" w:themeTint="A6"/>
          <w:szCs w:val="28"/>
        </w:rPr>
      </w:pPr>
    </w:p>
    <w:p w:rsidR="00284684" w:rsidRPr="009757FF" w:rsidRDefault="00284684" w:rsidP="005330DE">
      <w:pPr>
        <w:rPr>
          <w:rFonts w:ascii="Times New Roman" w:hAnsi="Times New Roman" w:cs="Times New Roman"/>
          <w:color w:val="595959" w:themeColor="text1" w:themeTint="A6"/>
          <w:szCs w:val="28"/>
        </w:rPr>
      </w:pPr>
    </w:p>
    <w:p w:rsidR="00284684" w:rsidRPr="009757FF" w:rsidRDefault="00284684" w:rsidP="005330DE">
      <w:pPr>
        <w:pStyle w:val="110"/>
        <w:tabs>
          <w:tab w:val="left" w:pos="6521"/>
          <w:tab w:val="left" w:pos="6946"/>
        </w:tabs>
        <w:ind w:left="0" w:right="178"/>
        <w:rPr>
          <w:color w:val="595959" w:themeColor="text1" w:themeTint="A6"/>
        </w:rPr>
      </w:pPr>
    </w:p>
    <w:p w:rsidR="00284684" w:rsidRPr="005330DE" w:rsidRDefault="00284684" w:rsidP="00284684">
      <w:pPr>
        <w:pStyle w:val="110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5330DE">
        <w:rPr>
          <w:color w:val="595959" w:themeColor="text1" w:themeTint="A6"/>
        </w:rPr>
        <w:t>Казань</w:t>
      </w:r>
    </w:p>
    <w:p w:rsidR="00284684" w:rsidRPr="005330DE" w:rsidRDefault="00284684" w:rsidP="00284684">
      <w:pPr>
        <w:pStyle w:val="110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5330DE">
        <w:rPr>
          <w:color w:val="595959" w:themeColor="text1" w:themeTint="A6"/>
        </w:rPr>
        <w:t>2021</w:t>
      </w:r>
    </w:p>
    <w:p w:rsidR="008C5D3B" w:rsidRDefault="008C5D3B">
      <w:pPr>
        <w:pStyle w:val="1"/>
        <w:shd w:val="clear" w:color="auto" w:fill="auto"/>
        <w:ind w:firstLine="580"/>
        <w:jc w:val="both"/>
      </w:pPr>
    </w:p>
    <w:p w:rsidR="00F876E2" w:rsidRDefault="00F876E2">
      <w:pPr>
        <w:pStyle w:val="1"/>
        <w:shd w:val="clear" w:color="auto" w:fill="auto"/>
        <w:ind w:firstLine="580"/>
        <w:jc w:val="both"/>
      </w:pPr>
    </w:p>
    <w:p w:rsidR="00CD37B5" w:rsidRPr="005330DE" w:rsidRDefault="00CD37B5" w:rsidP="005330DE">
      <w:pPr>
        <w:pStyle w:val="1"/>
        <w:shd w:val="clear" w:color="auto" w:fill="auto"/>
        <w:jc w:val="both"/>
        <w:rPr>
          <w:lang w:val="en-US"/>
        </w:rPr>
      </w:pPr>
    </w:p>
    <w:p w:rsidR="008C5D3B" w:rsidRPr="00946820" w:rsidRDefault="008C5D3B">
      <w:pPr>
        <w:pStyle w:val="1"/>
        <w:shd w:val="clear" w:color="auto" w:fill="auto"/>
        <w:ind w:firstLine="580"/>
        <w:jc w:val="both"/>
      </w:pPr>
    </w:p>
    <w:p w:rsidR="00946820" w:rsidRPr="00B26A12" w:rsidRDefault="00946820" w:rsidP="00946820">
      <w:pPr>
        <w:pStyle w:val="110"/>
        <w:tabs>
          <w:tab w:val="left" w:pos="6521"/>
          <w:tab w:val="left" w:pos="6946"/>
        </w:tabs>
        <w:ind w:left="0" w:right="178"/>
        <w:jc w:val="center"/>
      </w:pPr>
      <w:r w:rsidRPr="00B26A12">
        <w:t>Планируемыерезультаты.</w:t>
      </w:r>
    </w:p>
    <w:p w:rsidR="00946820" w:rsidRPr="00B26A12" w:rsidRDefault="00946820" w:rsidP="00946820">
      <w:pPr>
        <w:tabs>
          <w:tab w:val="left" w:pos="-142"/>
        </w:tabs>
        <w:ind w:left="-567"/>
        <w:jc w:val="both"/>
        <w:rPr>
          <w:rFonts w:ascii="Times New Roman" w:hAnsi="Times New Roman" w:cs="Times New Roman"/>
          <w:b/>
        </w:rPr>
      </w:pPr>
      <w:r w:rsidRPr="00B26A12">
        <w:rPr>
          <w:rFonts w:ascii="Times New Roman" w:hAnsi="Times New Roman" w:cs="Times New Roman"/>
          <w:b/>
        </w:rPr>
        <w:t>Личностныерезультаты: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ind w:left="-567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стремлениексовершенствованиюсобственнойречевойкультурывцелом;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ind w:left="-567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формированиекоммуникативнойкомпетенциивмежкультурнойимежэтническойкоммуникации;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spacing w:before="1"/>
        <w:ind w:left="-567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развитиетакихкачеств,какволя,целеустремлённость,креативность,инициативность,эмпатия,трудолюбие,дисциплинированность;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ind w:left="-567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формированиеобщекультурнойиэтническойидентичностикаксоставляющихгражданскойидентичностиличности;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8"/>
        </w:tabs>
        <w:autoSpaceDE w:val="0"/>
        <w:autoSpaceDN w:val="0"/>
        <w:ind w:left="-567" w:right="239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стремлениеклучшемуосознаниюкультурысвоего народаиготовностьсодействоватьознакомлениюснейпредставителейдругихстран;толерантноеотношениекпроявленияминойкультуры;осознаниесебягражданиномсвоей страныи мира;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ind w:left="-567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готовностьотстаиватьнациональныеиобщечеловеческие(гуманистические,демократические)ценности,своюгражданскуюпозицию.</w:t>
      </w:r>
    </w:p>
    <w:p w:rsidR="00946820" w:rsidRPr="00B26A12" w:rsidRDefault="00946820" w:rsidP="00946820">
      <w:pPr>
        <w:pStyle w:val="ad"/>
        <w:tabs>
          <w:tab w:val="left" w:pos="-142"/>
          <w:tab w:val="left" w:pos="413"/>
        </w:tabs>
        <w:ind w:left="-567"/>
        <w:jc w:val="both"/>
        <w:rPr>
          <w:rFonts w:ascii="Times New Roman" w:hAnsi="Times New Roman" w:cs="Times New Roman"/>
        </w:rPr>
      </w:pPr>
    </w:p>
    <w:p w:rsidR="00946820" w:rsidRPr="00B26A12" w:rsidRDefault="00946820" w:rsidP="00946820">
      <w:pPr>
        <w:pStyle w:val="110"/>
        <w:tabs>
          <w:tab w:val="left" w:pos="-142"/>
        </w:tabs>
        <w:spacing w:before="0"/>
        <w:ind w:left="-567"/>
        <w:rPr>
          <w:b w:val="0"/>
        </w:rPr>
      </w:pPr>
      <w:r w:rsidRPr="00B26A12">
        <w:t>Метапредметныерезультаты</w:t>
      </w:r>
      <w:r w:rsidRPr="00B26A12">
        <w:rPr>
          <w:b w:val="0"/>
        </w:rPr>
        <w:t>: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ind w:left="-567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развитиеуменияпланироватьсвоёречевоеинеречевоеповедение;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ind w:left="-567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развитиекоммуникативнойкомпетенции,включая умениевзаимодействоватьсокружающими,выполняяразныесоциальныероли;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76"/>
        </w:tabs>
        <w:autoSpaceDE w:val="0"/>
        <w:autoSpaceDN w:val="0"/>
        <w:ind w:left="-567" w:right="241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развитиеисследовательскихучебныхдействий,включаянавыкиработысинформацией:поискивыделениенужнойинформации,обобщениеи фиксацияинформации;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13"/>
        </w:tabs>
        <w:autoSpaceDE w:val="0"/>
        <w:autoSpaceDN w:val="0"/>
        <w:ind w:left="-567" w:right="235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развитие смыслового чтения, включая умение определять тему, прогнозировать содержание текста по заголовку и(или) ключевым словам,выделятьосновную мысль,главныефакты,опуская второстепенные,устанавливатьлогическуюпоследовательностьосновныхфактов;</w:t>
      </w:r>
    </w:p>
    <w:p w:rsidR="00946820" w:rsidRPr="00B26A12" w:rsidRDefault="00946820" w:rsidP="00946820">
      <w:pPr>
        <w:pStyle w:val="ad"/>
        <w:numPr>
          <w:ilvl w:val="0"/>
          <w:numId w:val="4"/>
        </w:numPr>
        <w:tabs>
          <w:tab w:val="left" w:pos="-142"/>
          <w:tab w:val="left" w:pos="480"/>
        </w:tabs>
        <w:autoSpaceDE w:val="0"/>
        <w:autoSpaceDN w:val="0"/>
        <w:ind w:left="-567" w:right="232" w:firstLine="0"/>
        <w:contextualSpacing w:val="0"/>
        <w:jc w:val="both"/>
        <w:rPr>
          <w:rFonts w:ascii="Times New Roman" w:hAnsi="Times New Roman" w:cs="Times New Roman"/>
        </w:rPr>
      </w:pPr>
      <w:r w:rsidRPr="00B26A12">
        <w:rPr>
          <w:rFonts w:ascii="Times New Roman" w:hAnsi="Times New Roman" w:cs="Times New Roman"/>
        </w:rPr>
        <w:t>осуществлениерегулятивныхдействийсамонаблюдения,самоконтроля,самооценкивпроцессекоммуникативнойдеятельности.</w:t>
      </w:r>
    </w:p>
    <w:p w:rsidR="00946820" w:rsidRPr="00B26A12" w:rsidRDefault="00946820" w:rsidP="00946820">
      <w:pPr>
        <w:widowControl/>
        <w:jc w:val="both"/>
        <w:rPr>
          <w:rFonts w:ascii="Times New Roman" w:hAnsi="Times New Roman" w:cs="Times New Roman"/>
        </w:rPr>
      </w:pPr>
    </w:p>
    <w:p w:rsidR="00946820" w:rsidRPr="00B26A12" w:rsidRDefault="00946820" w:rsidP="00946820">
      <w:pPr>
        <w:pStyle w:val="110"/>
        <w:ind w:left="1560" w:hanging="2127"/>
      </w:pPr>
      <w:r w:rsidRPr="00B26A12">
        <w:t xml:space="preserve">                                                       Содержаниекурса</w:t>
      </w:r>
      <w:r w:rsidR="00CD37B5" w:rsidRPr="00CD37B5">
        <w:t>«В мире книг»</w:t>
      </w:r>
    </w:p>
    <w:p w:rsidR="00CD37B5" w:rsidRDefault="00946820" w:rsidP="00CD37B5">
      <w:pPr>
        <w:pStyle w:val="ae"/>
        <w:tabs>
          <w:tab w:val="left" w:pos="0"/>
        </w:tabs>
        <w:spacing w:line="276" w:lineRule="auto"/>
        <w:ind w:left="-567" w:right="155"/>
        <w:jc w:val="both"/>
      </w:pPr>
      <w:r w:rsidRPr="00B26A12">
        <w:t>Программа является вариативной: педагог может вносить изменения в содержание тем (выбрать ту или иную форму работы, заменитьидополнятьпрактическиезанятия новымиприемами и т.д.).</w:t>
      </w:r>
      <w:r w:rsidR="00CD37B5" w:rsidRPr="00B26A12">
        <w:t xml:space="preserve">  Курс внеурочной деятельности позволит привлечь внимание учащихся к всемирно известным писателям русской литературы 20 века, в большей части обзорно изучаемым в рамках школьной программы. Используя материал занятий, педагог поможет учащимся открыть для себя художественный мир мастеров русского слова, удостоенных высшей литературной премии.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  <w:rPr>
          <w:b/>
        </w:rPr>
      </w:pPr>
      <w:r w:rsidRPr="00B26A12">
        <w:rPr>
          <w:b/>
        </w:rPr>
        <w:t>1. В мире книг Нобелевской премии: история и современность.</w:t>
      </w:r>
      <w:r w:rsidRPr="00B26A12">
        <w:t xml:space="preserve">Презентация. Заочная экскурсия. рассказ по схеме. Сообщение учащегося. 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  <w:rPr>
          <w:b/>
        </w:rPr>
      </w:pPr>
      <w:r>
        <w:rPr>
          <w:b/>
        </w:rPr>
        <w:t>2.Творчество И.А.Бунин</w:t>
      </w:r>
      <w:r w:rsidRPr="00B26A12">
        <w:t>Работа в творческой группе. Сообщение учащегося. Обзор прессы. Творческий отзыв. Анализ художественного текста, стихотворения. Выразительное чтение. Выявление основных образов художественного мира. Литературные и исторические ассоциации. Сообщение учащегося. Рефлексия. Творческий отзыв (сочинение).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  <w:rPr>
          <w:b/>
        </w:rPr>
      </w:pPr>
      <w:r w:rsidRPr="00B26A12">
        <w:rPr>
          <w:b/>
        </w:rPr>
        <w:t xml:space="preserve"> 3.Творчество Б.А.Пастернака </w:t>
      </w:r>
      <w:r w:rsidRPr="00B26A12">
        <w:t>Сообщение. Тестирование. Выразительное чтение. Анализ стихотворного текста. Сочинение. Осмысление сюжета романа "Доктор Живаго", изображенных в нем событий, характеров, реалий. Ответы на вопросы репродуктивного характера. Выразительное чтение художественных текстов. Сочинение. Осознанное чтение. Проведение информационно-смыслового анализа текста. Использование различных видов чтения (просмотровое, поисковое). Слово учителя. Заочная экскурсия. Выразительное чтение. Анализ стихотворного текста. Сочинение.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  <w:rPr>
          <w:b/>
        </w:rPr>
      </w:pPr>
      <w:r w:rsidRPr="00B26A12">
        <w:rPr>
          <w:b/>
        </w:rPr>
        <w:t xml:space="preserve"> 4.Творчество М.Шолохова</w:t>
      </w:r>
      <w:r w:rsidRPr="00B26A12">
        <w:t xml:space="preserve">Слово учителя. Использование различных видов чтения (просмотровое, поисковое). Сообщение учащихся. Просмотр кинофильма (отрывков). Обзор мнений. Творческий отзыв( сочинение). Сопоставление произведений художественной </w:t>
      </w:r>
      <w:r w:rsidRPr="00B26A12">
        <w:lastRenderedPageBreak/>
        <w:t>литературы и своеобразных черт. Творческая работа. Слово учителя. Заочная экскурсия. Использование различных видов чтения (просмотровое, поисковое). Ролевая игра. Анализ художественного текста. Соч</w:t>
      </w:r>
      <w:r>
        <w:t>инение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</w:pPr>
      <w:r w:rsidRPr="00B26A12">
        <w:rPr>
          <w:b/>
        </w:rPr>
        <w:t xml:space="preserve"> 5.Творчество А.И.Солженицына </w:t>
      </w:r>
      <w:r w:rsidRPr="00B26A12">
        <w:t>Слово учителя. Использование различных видов чтения (просмотровое, поисковое). Сообщение учащихся. Обзор мнений. Групповая работа по анализу фрагментов романа.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</w:pPr>
      <w:r w:rsidRPr="00B26A12">
        <w:rPr>
          <w:b/>
        </w:rPr>
        <w:t>6.Творчество И.Бродского</w:t>
      </w:r>
      <w:r w:rsidRPr="00B26A12">
        <w:t>Сообщение. Выразительное чтение. Анализ стихотворений. Слово учителя. Заочная экскурсия. Использование различных видов чтения (просмотровое, поисковое). Групповая работа по анализу стихотворений. Творческий отчёт.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</w:pPr>
      <w:r w:rsidRPr="00B26A12">
        <w:rPr>
          <w:b/>
        </w:rPr>
        <w:t>7.Рекомендации к чтению .</w:t>
      </w:r>
      <w:r w:rsidRPr="00B26A12">
        <w:t>Слово учителя.</w:t>
      </w: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</w:pPr>
    </w:p>
    <w:p w:rsidR="00CD37B5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  <w:rPr>
          <w:color w:val="000000"/>
        </w:rPr>
      </w:pPr>
      <w:r w:rsidRPr="00B26A12">
        <w:rPr>
          <w:b/>
          <w:color w:val="000000"/>
        </w:rPr>
        <w:t>Формы организации</w:t>
      </w:r>
      <w:r w:rsidRPr="00B26A12">
        <w:rPr>
          <w:color w:val="000000"/>
        </w:rPr>
        <w:t>: индивидуальная, парная, групповая, коллективно-творческая.</w:t>
      </w:r>
    </w:p>
    <w:p w:rsidR="00CD37B5" w:rsidRPr="00B26A12" w:rsidRDefault="00CD37B5" w:rsidP="00CD37B5">
      <w:pPr>
        <w:pStyle w:val="ae"/>
        <w:tabs>
          <w:tab w:val="left" w:pos="0"/>
        </w:tabs>
        <w:spacing w:line="276" w:lineRule="auto"/>
        <w:ind w:left="-567" w:right="155"/>
        <w:jc w:val="both"/>
      </w:pPr>
      <w:r w:rsidRPr="00B26A12">
        <w:rPr>
          <w:b/>
        </w:rPr>
        <w:t>Виды деятельности</w:t>
      </w:r>
      <w:r>
        <w:t xml:space="preserve">: </w:t>
      </w:r>
      <w:r w:rsidRPr="00B26A12">
        <w:t>Презентация</w:t>
      </w:r>
      <w:r>
        <w:t xml:space="preserve"> ,з</w:t>
      </w:r>
      <w:r w:rsidRPr="00B26A12">
        <w:t>аочная экскурсия, виртуальная экск</w:t>
      </w:r>
      <w:r>
        <w:t>урсия, проектная работа</w:t>
      </w:r>
      <w:r w:rsidRPr="00B26A12">
        <w:t xml:space="preserve">, </w:t>
      </w:r>
      <w:r>
        <w:t>т</w:t>
      </w:r>
      <w:r w:rsidRPr="00B26A12">
        <w:t>ворческий отзыв</w:t>
      </w:r>
      <w:r>
        <w:t>,</w:t>
      </w:r>
      <w:r w:rsidRPr="00B26A12">
        <w:t>виртуальный кинозал, круглый стол, викторины, ролев</w:t>
      </w:r>
      <w:r>
        <w:t>ые игры, виртуальная библиотека,с</w:t>
      </w:r>
      <w:r w:rsidRPr="00B26A12">
        <w:t>ообщение учащегося</w:t>
      </w:r>
      <w:r>
        <w:t>,о</w:t>
      </w:r>
      <w:r w:rsidRPr="00B26A12">
        <w:t>бзор прессы</w:t>
      </w:r>
    </w:p>
    <w:p w:rsidR="005B0329" w:rsidRDefault="005B0329" w:rsidP="005B0329">
      <w:pPr>
        <w:pStyle w:val="11"/>
        <w:keepNext/>
        <w:keepLines/>
        <w:shd w:val="clear" w:color="auto" w:fill="auto"/>
      </w:pPr>
    </w:p>
    <w:p w:rsidR="005B0329" w:rsidRDefault="005B0329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5B0329" w:rsidRDefault="005B0329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5B0329" w:rsidRDefault="005B0329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10777E" w:rsidRDefault="0010777E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10777E" w:rsidRDefault="0010777E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10777E" w:rsidRDefault="0010777E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CD37B5" w:rsidRDefault="00CD37B5" w:rsidP="005B0329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5B0329" w:rsidRDefault="005B0329" w:rsidP="005B0329">
      <w:pPr>
        <w:pStyle w:val="ae"/>
        <w:spacing w:before="1"/>
        <w:rPr>
          <w:rFonts w:eastAsia="Arial"/>
          <w:color w:val="000000"/>
          <w:lang w:eastAsia="ru-RU" w:bidi="ru-RU"/>
        </w:rPr>
      </w:pPr>
    </w:p>
    <w:p w:rsidR="005B0329" w:rsidRPr="005B0329" w:rsidRDefault="005B0329" w:rsidP="005B0329">
      <w:pPr>
        <w:pStyle w:val="ae"/>
        <w:spacing w:before="1"/>
        <w:rPr>
          <w:rFonts w:eastAsia="Arial"/>
          <w:b/>
          <w:color w:val="000000"/>
          <w:lang w:eastAsia="ru-RU" w:bidi="ru-RU"/>
        </w:rPr>
      </w:pPr>
      <w:r w:rsidRPr="005B0329">
        <w:rPr>
          <w:b/>
        </w:rPr>
        <w:t xml:space="preserve">                                        Каленарно-тематическоепланирование</w:t>
      </w:r>
    </w:p>
    <w:p w:rsidR="005B0329" w:rsidRDefault="005B0329" w:rsidP="005B0329">
      <w:pPr>
        <w:pStyle w:val="ae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1701"/>
        <w:gridCol w:w="1701"/>
        <w:gridCol w:w="1656"/>
      </w:tblGrid>
      <w:tr w:rsidR="005B0329" w:rsidTr="005B0329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232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B0329" w:rsidRPr="00945985" w:rsidRDefault="005B0329" w:rsidP="005B0329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0329" w:rsidRPr="00945985" w:rsidRDefault="005B0329" w:rsidP="005B0329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5B0329" w:rsidTr="005B0329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232"/>
              <w:rPr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6" w:lineRule="exact"/>
              <w:ind w:left="142" w:right="41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Pr="00945985" w:rsidRDefault="005B0329" w:rsidP="005B0329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945985" w:rsidRDefault="005B0329" w:rsidP="005B0329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5B0329" w:rsidTr="005B0329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TableParagraph"/>
              <w:rPr>
                <w:sz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 xml:space="preserve">Обзор наиболее значимых литературных премий. Нобелевская премия: история и </w:t>
            </w:r>
            <w:r w:rsidRPr="005B0329">
              <w:rPr>
                <w:sz w:val="24"/>
                <w:szCs w:val="24"/>
                <w:lang w:val="ru-RU"/>
              </w:rPr>
              <w:lastRenderedPageBreak/>
              <w:t>современность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Pr="00945985" w:rsidRDefault="005B0329" w:rsidP="005B0329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Бунин-это и есть Россия. Жизнь и судьба первого русского Нобелевского лауреата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Default="005B0329" w:rsidP="005B03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Особенности бунинской поэтики. Космос Бунина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967A62" w:rsidRDefault="00967A62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«Всё изменяется под нашим зодиаком, но Пастернак остался Пастернаком».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967A62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«Половодье образов и чувств в жизни и творчестве Б.А. Пастернака».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0329" w:rsidRPr="005B0329" w:rsidRDefault="00967A62" w:rsidP="00967A62">
            <w:pPr>
              <w:pStyle w:val="a7"/>
              <w:shd w:val="clear" w:color="auto" w:fill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Поэт и его музы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Роман «Доктор Живаго». История создания в</w:t>
            </w:r>
          </w:p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воспоминаниях и документах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Роман «Доктор Живаго».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Роман «Доктор Живаго».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4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Пастернак - лауреат Нобелевской</w:t>
            </w:r>
          </w:p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премии. Отношение</w:t>
            </w:r>
          </w:p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Пастернака и власти («Дело Пастернака».)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 xml:space="preserve">Последние годы жизни мастера </w:t>
            </w:r>
          </w:p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Поэт и память о нем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Default="005B0329" w:rsidP="005B03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Поэтическое мировоззрение Пастернака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0" w:lineRule="exact"/>
              <w:ind w:left="109" w:right="692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Сын тихого Дона.</w:t>
            </w:r>
          </w:p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На шолоховской земле.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«Автобиография»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Главный труд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Главный труд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Default="005B0329" w:rsidP="005B03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Главный труд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633"/>
              <w:rPr>
                <w:sz w:val="24"/>
              </w:rPr>
            </w:pPr>
          </w:p>
        </w:tc>
      </w:tr>
      <w:tr w:rsidR="005B0329" w:rsidTr="005B0329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Сталин-Шолохов-Горький. Треугольник противоречий.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226"/>
              <w:rPr>
                <w:sz w:val="24"/>
              </w:rPr>
            </w:pPr>
          </w:p>
        </w:tc>
      </w:tr>
      <w:tr w:rsidR="005B0329" w:rsidTr="005B0329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Сталин-Шолохов-Горький. Треугольник противоречий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</w:rPr>
            </w:pPr>
          </w:p>
        </w:tc>
      </w:tr>
      <w:tr w:rsidR="005B0329" w:rsidTr="005B0329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Шолохов - лауреат Нобелевской</w:t>
            </w:r>
          </w:p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премии.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0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Поэтика Шолохова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«Автобиография»Масштабы Солженицына. Жизнь. Судьба. Творчество. «Один день Ивана Денисовича»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B0329">
              <w:rPr>
                <w:sz w:val="24"/>
                <w:szCs w:val="24"/>
                <w:lang w:val="ru-RU"/>
              </w:rPr>
              <w:t xml:space="preserve">Масштабы Солженицына. Жизнь. Судьба. Творчество. </w:t>
            </w:r>
            <w:r w:rsidRPr="00B26A12">
              <w:rPr>
                <w:sz w:val="24"/>
                <w:szCs w:val="24"/>
              </w:rPr>
              <w:t>«Один день Ивана Денисовича»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Нобелевский лауреат. История вопроса. Ростропович- Солженицын-Сахаров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Проблематика творчества ( обзор романов «В круге первом», «Раковый корпус», «Архипелаг</w:t>
            </w:r>
          </w:p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ГУЛАГ»)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Проблематика творчества ( обзор романов «В круге первом», «Раковый корпус», «Архипелаг</w:t>
            </w:r>
          </w:p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ГУЛАГ»)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Default="005B0329" w:rsidP="005B0329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Бродский-голос поколения. Жизнь и поэзия.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Бродский-голос поколения. Жизнь и поэзия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Поэт и власть. Письмо Брежневу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Поэт и власть. Письмо Брежневу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В эмиграции. Бродский -</w:t>
            </w:r>
          </w:p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нобелевский лауреат.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В эмиграции. Бродский -</w:t>
            </w:r>
          </w:p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нобелевский лауреат.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B0329" w:rsidTr="005B0329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329" w:rsidRPr="00B26A12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26A12">
              <w:rPr>
                <w:sz w:val="24"/>
                <w:szCs w:val="24"/>
              </w:rPr>
              <w:t>Пространство и время Бродского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329" w:rsidRPr="00BE5307" w:rsidRDefault="005B0329" w:rsidP="005B03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5B0329" w:rsidTr="005B0329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line="255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«Орлы и ястребы» русской словесности. (Отчёт творческих групп)</w:t>
            </w:r>
          </w:p>
          <w:p w:rsidR="005B0329" w:rsidRPr="005B0329" w:rsidRDefault="005B0329" w:rsidP="005B0329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5B0329">
              <w:rPr>
                <w:sz w:val="24"/>
                <w:szCs w:val="24"/>
                <w:lang w:val="ru-RU"/>
              </w:rPr>
              <w:t>Рекомендации к чтению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0329" w:rsidRDefault="005B0329" w:rsidP="005B0329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B0329" w:rsidRDefault="005B0329" w:rsidP="005B0329">
            <w:pPr>
              <w:jc w:val="center"/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329" w:rsidRDefault="005B0329" w:rsidP="005B0329">
            <w:pPr>
              <w:pStyle w:val="TableParagraph"/>
              <w:spacing w:line="274" w:lineRule="exact"/>
              <w:ind w:right="2361"/>
              <w:rPr>
                <w:sz w:val="24"/>
              </w:rPr>
            </w:pPr>
          </w:p>
        </w:tc>
      </w:tr>
      <w:tr w:rsidR="005B0329" w:rsidTr="005B0329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329" w:rsidRDefault="005B0329" w:rsidP="005B0329">
            <w:pPr>
              <w:pStyle w:val="TableParagraph"/>
              <w:spacing w:before="1" w:line="257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0329" w:rsidRDefault="005B0329" w:rsidP="005B032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329" w:rsidRDefault="005B0329" w:rsidP="005B0329">
            <w:pPr>
              <w:jc w:val="center"/>
              <w:rPr>
                <w:sz w:val="24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329" w:rsidRDefault="005B0329" w:rsidP="005B0329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0329" w:rsidRDefault="005B0329" w:rsidP="005B0329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5B0329" w:rsidRPr="009840EF" w:rsidRDefault="005B0329" w:rsidP="005B0329">
      <w:pPr>
        <w:widowControl/>
        <w:rPr>
          <w:sz w:val="2"/>
          <w:szCs w:val="2"/>
          <w:lang w:val="en-US"/>
        </w:rPr>
        <w:sectPr w:rsidR="005B0329" w:rsidRPr="009840EF" w:rsidSect="005B0329">
          <w:pgSz w:w="11910" w:h="16840"/>
          <w:pgMar w:top="567" w:right="570" w:bottom="900" w:left="1701" w:header="720" w:footer="720" w:gutter="0"/>
          <w:cols w:space="720"/>
        </w:sectPr>
      </w:pPr>
    </w:p>
    <w:p w:rsidR="001179BE" w:rsidRDefault="001179BE" w:rsidP="0010777E">
      <w:pPr>
        <w:pStyle w:val="ae"/>
        <w:tabs>
          <w:tab w:val="left" w:pos="0"/>
        </w:tabs>
        <w:spacing w:line="276" w:lineRule="auto"/>
        <w:ind w:left="-567" w:right="155"/>
      </w:pPr>
      <w:bookmarkStart w:id="0" w:name="_GoBack"/>
      <w:bookmarkEnd w:id="0"/>
    </w:p>
    <w:sectPr w:rsidR="001179BE" w:rsidSect="0010777E">
      <w:pgSz w:w="11910" w:h="16840"/>
      <w:pgMar w:top="567" w:right="570" w:bottom="90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14F" w:rsidRDefault="00F4014F">
      <w:r>
        <w:separator/>
      </w:r>
    </w:p>
  </w:endnote>
  <w:endnote w:type="continuationSeparator" w:id="1">
    <w:p w:rsidR="00F4014F" w:rsidRDefault="00F40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14F" w:rsidRDefault="00F4014F"/>
  </w:footnote>
  <w:footnote w:type="continuationSeparator" w:id="1">
    <w:p w:rsidR="00F4014F" w:rsidRDefault="00F4014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24D95"/>
    <w:multiLevelType w:val="multilevel"/>
    <w:tmpl w:val="0D92F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5E1C3E"/>
    <w:multiLevelType w:val="multilevel"/>
    <w:tmpl w:val="69766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9F005A"/>
    <w:multiLevelType w:val="multilevel"/>
    <w:tmpl w:val="74623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179BE"/>
    <w:rsid w:val="00065AC9"/>
    <w:rsid w:val="0010777E"/>
    <w:rsid w:val="001179BE"/>
    <w:rsid w:val="00257AD2"/>
    <w:rsid w:val="00284684"/>
    <w:rsid w:val="002D0143"/>
    <w:rsid w:val="00350F1A"/>
    <w:rsid w:val="003F6CEA"/>
    <w:rsid w:val="00491422"/>
    <w:rsid w:val="004F1CEA"/>
    <w:rsid w:val="005330DE"/>
    <w:rsid w:val="005B0329"/>
    <w:rsid w:val="005F2588"/>
    <w:rsid w:val="006A3789"/>
    <w:rsid w:val="00720D35"/>
    <w:rsid w:val="007542B7"/>
    <w:rsid w:val="007A7B5C"/>
    <w:rsid w:val="00845FD0"/>
    <w:rsid w:val="0086400A"/>
    <w:rsid w:val="008C5D3B"/>
    <w:rsid w:val="00946820"/>
    <w:rsid w:val="00967A62"/>
    <w:rsid w:val="00972614"/>
    <w:rsid w:val="009757FF"/>
    <w:rsid w:val="00990404"/>
    <w:rsid w:val="009E5641"/>
    <w:rsid w:val="00B26A12"/>
    <w:rsid w:val="00B528E6"/>
    <w:rsid w:val="00CD37B5"/>
    <w:rsid w:val="00D5215D"/>
    <w:rsid w:val="00DA6B14"/>
    <w:rsid w:val="00E75D7D"/>
    <w:rsid w:val="00F2320B"/>
    <w:rsid w:val="00F4014F"/>
    <w:rsid w:val="00F876E2"/>
    <w:rsid w:val="00FD5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0D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20D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720D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720D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720D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720D35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720D3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720D35"/>
    <w:pPr>
      <w:shd w:val="clear" w:color="auto" w:fill="FFFFFF"/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20D3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720D35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720D3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720D35"/>
    <w:pPr>
      <w:shd w:val="clear" w:color="auto" w:fill="FFFFFF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20">
    <w:name w:val="Основной текст (2)"/>
    <w:basedOn w:val="a"/>
    <w:link w:val="2"/>
    <w:rsid w:val="00720D35"/>
    <w:pPr>
      <w:shd w:val="clear" w:color="auto" w:fill="FFFFFF"/>
      <w:ind w:firstLine="180"/>
    </w:pPr>
    <w:rPr>
      <w:rFonts w:ascii="Arial" w:eastAsia="Arial" w:hAnsi="Arial" w:cs="Arial"/>
    </w:rPr>
  </w:style>
  <w:style w:type="paragraph" w:styleId="a8">
    <w:name w:val="Normal (Web)"/>
    <w:basedOn w:val="a"/>
    <w:uiPriority w:val="99"/>
    <w:rsid w:val="008C5D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99"/>
    <w:qFormat/>
    <w:rsid w:val="008C5D3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styleId="aa">
    <w:name w:val="Table Grid"/>
    <w:basedOn w:val="a1"/>
    <w:rsid w:val="008C5D3B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Quote"/>
    <w:basedOn w:val="a"/>
    <w:next w:val="a"/>
    <w:link w:val="22"/>
    <w:uiPriority w:val="29"/>
    <w:qFormat/>
    <w:rsid w:val="008C5D3B"/>
    <w:pPr>
      <w:widowControl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</w:rPr>
  </w:style>
  <w:style w:type="character" w:customStyle="1" w:styleId="22">
    <w:name w:val="Цитата 2 Знак"/>
    <w:basedOn w:val="a0"/>
    <w:link w:val="21"/>
    <w:uiPriority w:val="29"/>
    <w:rsid w:val="008C5D3B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7542B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42B7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1"/>
    <w:qFormat/>
    <w:rsid w:val="00F876E2"/>
    <w:pPr>
      <w:ind w:left="720"/>
      <w:contextualSpacing/>
    </w:pPr>
  </w:style>
  <w:style w:type="paragraph" w:styleId="ae">
    <w:name w:val="Body Text"/>
    <w:basedOn w:val="a"/>
    <w:link w:val="af"/>
    <w:uiPriority w:val="1"/>
    <w:unhideWhenUsed/>
    <w:qFormat/>
    <w:rsid w:val="00946820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">
    <w:name w:val="Основной текст Знак"/>
    <w:basedOn w:val="a0"/>
    <w:link w:val="ae"/>
    <w:uiPriority w:val="1"/>
    <w:rsid w:val="00946820"/>
    <w:rPr>
      <w:rFonts w:ascii="Times New Roman" w:eastAsia="Times New Roman" w:hAnsi="Times New Roman" w:cs="Times New Roman"/>
      <w:lang w:eastAsia="en-US" w:bidi="ar-SA"/>
    </w:rPr>
  </w:style>
  <w:style w:type="paragraph" w:customStyle="1" w:styleId="110">
    <w:name w:val="Заголовок 11"/>
    <w:basedOn w:val="a"/>
    <w:uiPriority w:val="1"/>
    <w:qFormat/>
    <w:rsid w:val="00946820"/>
    <w:pPr>
      <w:autoSpaceDE w:val="0"/>
      <w:autoSpaceDN w:val="0"/>
      <w:spacing w:before="90"/>
      <w:ind w:left="1181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styleId="af0">
    <w:name w:val="annotation reference"/>
    <w:basedOn w:val="a0"/>
    <w:uiPriority w:val="99"/>
    <w:semiHidden/>
    <w:unhideWhenUsed/>
    <w:rsid w:val="00B26A1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26A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26A12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26A1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26A12"/>
    <w:rPr>
      <w:b/>
      <w:bCs/>
      <w:color w:val="00000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0329"/>
    <w:pPr>
      <w:autoSpaceDE w:val="0"/>
      <w:autoSpaceDN w:val="0"/>
      <w:spacing w:line="275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5B032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5B0329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5B0329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7">
    <w:name w:val="footer"/>
    <w:basedOn w:val="a"/>
    <w:link w:val="af8"/>
    <w:uiPriority w:val="99"/>
    <w:semiHidden/>
    <w:unhideWhenUsed/>
    <w:rsid w:val="005B0329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8">
    <w:name w:val="Нижний колонтитул Знак"/>
    <w:basedOn w:val="a0"/>
    <w:link w:val="af7"/>
    <w:uiPriority w:val="99"/>
    <w:semiHidden/>
    <w:rsid w:val="005B0329"/>
    <w:rPr>
      <w:rFonts w:ascii="Times New Roman" w:eastAsia="Times New Roman" w:hAnsi="Times New Roman" w:cs="Times New Roman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6</cp:revision>
  <cp:lastPrinted>2021-10-27T13:02:00Z</cp:lastPrinted>
  <dcterms:created xsi:type="dcterms:W3CDTF">2021-10-28T09:39:00Z</dcterms:created>
  <dcterms:modified xsi:type="dcterms:W3CDTF">2021-10-28T13:21:00Z</dcterms:modified>
</cp:coreProperties>
</file>